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BCE" w:rsidRDefault="00315BCE" w:rsidP="00315BCE">
      <w:pPr>
        <w:rPr>
          <w:sz w:val="28"/>
        </w:rPr>
      </w:pPr>
      <w:r>
        <w:rPr>
          <w:sz w:val="28"/>
        </w:rPr>
        <w:t>Week  5 – 8</w:t>
      </w:r>
      <w:r>
        <w:rPr>
          <w:sz w:val="28"/>
          <w:vertAlign w:val="superscript"/>
        </w:rPr>
        <w:t>th</w:t>
      </w:r>
      <w:r>
        <w:rPr>
          <w:sz w:val="28"/>
        </w:rPr>
        <w:t xml:space="preserve"> February 2021 – Junior Infants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113"/>
        <w:gridCol w:w="673"/>
        <w:gridCol w:w="2480"/>
        <w:gridCol w:w="1976"/>
      </w:tblGrid>
      <w:tr w:rsidR="00315BCE" w:rsidTr="00315BCE">
        <w:tc>
          <w:tcPr>
            <w:tcW w:w="9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BCE" w:rsidRDefault="00315BCE">
            <w:pPr>
              <w:jc w:val="center"/>
              <w:rPr>
                <w:b/>
              </w:rPr>
            </w:pPr>
            <w:r>
              <w:rPr>
                <w:b/>
                <w:sz w:val="32"/>
              </w:rPr>
              <w:t>ONLINE</w:t>
            </w:r>
          </w:p>
        </w:tc>
      </w:tr>
      <w:tr w:rsidR="00315BCE" w:rsidTr="00315BCE"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BCE" w:rsidRDefault="00315BCE">
            <w:pPr>
              <w:jc w:val="center"/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1137920" cy="1062990"/>
                  <wp:effectExtent l="0" t="0" r="5080" b="381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7920" cy="1062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BCE" w:rsidRDefault="00315BCE">
            <w:pPr>
              <w:jc w:val="center"/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914400" cy="103124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BCE" w:rsidRDefault="00315BCE">
            <w:pPr>
              <w:jc w:val="center"/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1318260" cy="988695"/>
                  <wp:effectExtent l="0" t="0" r="0" b="190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260" cy="988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5BCE" w:rsidTr="00315BCE">
        <w:tc>
          <w:tcPr>
            <w:tcW w:w="9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BCE" w:rsidRDefault="00315BCE">
            <w:pPr>
              <w:jc w:val="center"/>
              <w:rPr>
                <w:b/>
                <w:noProof/>
                <w:sz w:val="32"/>
                <w:lang w:eastAsia="en-IE"/>
              </w:rPr>
            </w:pPr>
            <w:r>
              <w:rPr>
                <w:b/>
                <w:noProof/>
                <w:sz w:val="32"/>
                <w:lang w:eastAsia="en-IE"/>
              </w:rPr>
              <w:t>WORKBOOKS/TABLE WORK</w:t>
            </w:r>
          </w:p>
        </w:tc>
      </w:tr>
      <w:tr w:rsidR="00315BCE" w:rsidTr="00315BCE"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Maths – Numbers 0-5</w:t>
            </w: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Count forwards to 5</w:t>
            </w: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Count backwards from 5 to 0</w:t>
            </w: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Parents call out a number 0-5 and you show the number on your fingers.</w:t>
            </w:r>
          </w:p>
          <w:p w:rsidR="00315BCE" w:rsidRDefault="00315BCE">
            <w:pPr>
              <w:rPr>
                <w:sz w:val="24"/>
                <w:szCs w:val="24"/>
              </w:rPr>
            </w:pP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&gt; Sum Detective p. 64-67 (numbers 1-5)</w:t>
            </w: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&gt; Numberblocks - Red Level One full episodes 7-9 on Youtube:</w:t>
            </w:r>
          </w:p>
          <w:p w:rsidR="00315BCE" w:rsidRDefault="00315BCE">
            <w:pPr>
              <w:rPr>
                <w:sz w:val="24"/>
                <w:szCs w:val="24"/>
              </w:rPr>
            </w:pPr>
            <w:hyperlink r:id="rId8" w:history="1">
              <w:r>
                <w:rPr>
                  <w:rStyle w:val="Hyperlink"/>
                  <w:sz w:val="24"/>
                  <w:szCs w:val="24"/>
                </w:rPr>
                <w:t>https://www.youtube.com/watch?v=8iu0Qm1AjN8&amp;list=PL9swKX1PviEpYtgsxNhSuiqvAsYhc_Uwz&amp;index=3</w:t>
              </w:r>
            </w:hyperlink>
            <w:r>
              <w:rPr>
                <w:sz w:val="24"/>
                <w:szCs w:val="24"/>
              </w:rPr>
              <w:t xml:space="preserve">  (exploring number 5 and 1-5)</w:t>
            </w:r>
          </w:p>
        </w:tc>
        <w:tc>
          <w:tcPr>
            <w:tcW w:w="4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BCE" w:rsidRDefault="00315BCE">
            <w:pPr>
              <w:rPr>
                <w:noProof/>
                <w:sz w:val="24"/>
                <w:szCs w:val="24"/>
                <w:lang w:eastAsia="en-IE"/>
              </w:rPr>
            </w:pPr>
            <w:r>
              <w:rPr>
                <w:sz w:val="24"/>
                <w:szCs w:val="24"/>
              </w:rPr>
              <w:t>Hands on Maths – Sorting a random collection. Sort your toys into groups e.g. teddies group, action figures group, lego group, cars group.  EXPLAIN how you sorted the toys/things. Tidy up after! Example below of school supplies. You could sort pencil case items for more practice.</w:t>
            </w: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IE"/>
              </w:rPr>
              <w:drawing>
                <wp:inline distT="0" distB="0" distL="0" distR="0">
                  <wp:extent cx="2009775" cy="797560"/>
                  <wp:effectExtent l="0" t="0" r="9525" b="254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797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5BCE" w:rsidTr="00315BCE">
        <w:tc>
          <w:tcPr>
            <w:tcW w:w="9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&gt;Sounds Make Words p.53-54 oo sounds. Watch the oo videos on Seesaw before you begin.</w:t>
            </w:r>
          </w:p>
          <w:p w:rsidR="00315BCE" w:rsidRDefault="00315BCE">
            <w:pPr>
              <w:rPr>
                <w:sz w:val="24"/>
                <w:szCs w:val="24"/>
              </w:rPr>
            </w:pP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&gt;Handwriting book – 2 pages. NB encourage holding pencil correctly.</w:t>
            </w:r>
          </w:p>
          <w:p w:rsidR="00315BCE" w:rsidRDefault="00315BCE">
            <w:pPr>
              <w:rPr>
                <w:sz w:val="24"/>
                <w:szCs w:val="24"/>
              </w:rPr>
            </w:pP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&gt;Starting to read books– You all got different readers and they are all at or around your level. If you have the 8 little </w:t>
            </w:r>
            <w:r>
              <w:rPr>
                <w:sz w:val="24"/>
                <w:szCs w:val="24"/>
                <w:u w:val="single"/>
              </w:rPr>
              <w:t>yellow Read and See</w:t>
            </w:r>
            <w:r>
              <w:rPr>
                <w:sz w:val="24"/>
                <w:szCs w:val="24"/>
              </w:rPr>
              <w:t xml:space="preserve"> Jolly Phonics readers start with those in order, reading 2 books a week, and move on to the next books after the 4 weeks. If you don’t have the Read and See books, aim to read 2 a week.</w:t>
            </w: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&gt;Rereading is reading again. Sometimes it might feel a bit boring rereading but it’s an important step in learning to read. </w:t>
            </w:r>
            <w:r>
              <w:rPr>
                <w:sz w:val="24"/>
                <w:szCs w:val="24"/>
                <w:u w:val="single"/>
              </w:rPr>
              <w:t>Rereading improves these skills - your fluency</w:t>
            </w:r>
            <w:r>
              <w:rPr>
                <w:sz w:val="24"/>
                <w:szCs w:val="24"/>
              </w:rPr>
              <w:t xml:space="preserve"> (how smoothly you read), </w:t>
            </w:r>
            <w:r>
              <w:rPr>
                <w:sz w:val="24"/>
                <w:szCs w:val="24"/>
                <w:u w:val="single"/>
              </w:rPr>
              <w:t>speed</w:t>
            </w:r>
            <w:r>
              <w:rPr>
                <w:sz w:val="24"/>
                <w:szCs w:val="24"/>
              </w:rPr>
              <w:t xml:space="preserve"> (how quickly you read – not too slow, not too fast), </w:t>
            </w:r>
            <w:r>
              <w:rPr>
                <w:sz w:val="24"/>
                <w:szCs w:val="24"/>
                <w:u w:val="single"/>
              </w:rPr>
              <w:t>and your comprehension</w:t>
            </w:r>
            <w:r>
              <w:rPr>
                <w:sz w:val="24"/>
                <w:szCs w:val="24"/>
              </w:rPr>
              <w:t xml:space="preserve"> (your understanding of the story). </w:t>
            </w:r>
            <w:r>
              <w:rPr>
                <w:sz w:val="24"/>
                <w:szCs w:val="24"/>
                <w:u w:val="single"/>
              </w:rPr>
              <w:t>Try to read two books a week</w:t>
            </w:r>
            <w:r>
              <w:rPr>
                <w:sz w:val="24"/>
                <w:szCs w:val="24"/>
              </w:rPr>
              <w:t>. This means reading one book for 2 or 3 days and then reading the next book for 2 or 3 days. Remember to reread.</w:t>
            </w:r>
          </w:p>
          <w:p w:rsidR="00315BCE" w:rsidRDefault="00315BCE">
            <w:pPr>
              <w:rPr>
                <w:sz w:val="24"/>
                <w:szCs w:val="24"/>
              </w:rPr>
            </w:pP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&gt;Listen to a story - Chat about the characters – Talk about their personality - are they nice, kind, caring, fun, mean, selfish…? Talk about their feelings- are they sad/angry/happy…why? What makes you feel sad/angry? What makes you feel better?</w:t>
            </w:r>
          </w:p>
        </w:tc>
      </w:tr>
      <w:tr w:rsidR="00315BCE" w:rsidTr="00315BCE">
        <w:tc>
          <w:tcPr>
            <w:tcW w:w="9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S.E.S.E. lessons – everything you need is on Seesaw. This week: </w:t>
            </w: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Science – Animal Babies &amp; Forces – Push and Pull</w:t>
            </w: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Geography – Spring is Here!</w:t>
            </w:r>
          </w:p>
        </w:tc>
      </w:tr>
      <w:tr w:rsidR="00315BCE" w:rsidTr="00315BCE">
        <w:tc>
          <w:tcPr>
            <w:tcW w:w="9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SPHE – New Life RSE Topic</w:t>
            </w: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Information page for parents/guardians on Seesaw. </w:t>
            </w: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Life meditation – see Seesaw for wording</w:t>
            </w:r>
          </w:p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Nature Walk - If possible, go for a walk and look out for Signs of Spring and new life i.e. lambs, shoots, buds on trees, daffodils, snowdrops, crocuses, etc.</w:t>
            </w:r>
          </w:p>
        </w:tc>
      </w:tr>
      <w:tr w:rsidR="00315BCE" w:rsidTr="00315BCE">
        <w:tc>
          <w:tcPr>
            <w:tcW w:w="9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BCE" w:rsidRDefault="00315B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Gaeilge –Practice using your phrases with your family. Pronunciation guide and new Bia (food) lessons on Seesaw.</w:t>
            </w:r>
          </w:p>
        </w:tc>
      </w:tr>
    </w:tbl>
    <w:p w:rsidR="00497D9D" w:rsidRPr="00443A45" w:rsidRDefault="00497D9D" w:rsidP="00443A45">
      <w:bookmarkStart w:id="0" w:name="_GoBack"/>
      <w:bookmarkEnd w:id="0"/>
    </w:p>
    <w:sectPr w:rsidR="00497D9D" w:rsidRPr="00443A45" w:rsidSect="00B77102">
      <w:pgSz w:w="11906" w:h="16838"/>
      <w:pgMar w:top="709" w:right="567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CD0"/>
    <w:rsid w:val="00315BCE"/>
    <w:rsid w:val="00443A45"/>
    <w:rsid w:val="00485AA3"/>
    <w:rsid w:val="00497D9D"/>
    <w:rsid w:val="00B71CD0"/>
    <w:rsid w:val="00B7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5B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771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1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5B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771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1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58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8iu0Qm1AjN8&amp;list=PL9swKX1PviEpYtgsxNhSuiqvAsYhc_Uwz&amp;index=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2021-02-02T16:04:00Z</dcterms:created>
  <dcterms:modified xsi:type="dcterms:W3CDTF">2021-02-05T14:54:00Z</dcterms:modified>
</cp:coreProperties>
</file>